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FA" w:rsidRPr="00637869" w:rsidRDefault="00BE6CFA" w:rsidP="00652E90">
      <w:pPr>
        <w:rPr>
          <w:lang/>
        </w:rPr>
      </w:pPr>
    </w:p>
    <w:p w:rsidR="00AE42F4" w:rsidRDefault="00AE42F4" w:rsidP="00652E90"/>
    <w:p w:rsidR="00AE42F4" w:rsidRDefault="00AE42F4" w:rsidP="00652E90"/>
    <w:p w:rsidR="00AE42F4" w:rsidRDefault="00AE42F4" w:rsidP="00AB3EBA"/>
    <w:p w:rsidR="00AA52C0" w:rsidRPr="001F5432" w:rsidRDefault="00AA52C0" w:rsidP="00AA52C0">
      <w:pPr>
        <w:jc w:val="center"/>
        <w:rPr>
          <w:sz w:val="28"/>
          <w:szCs w:val="28"/>
        </w:rPr>
      </w:pPr>
      <w:r>
        <w:rPr>
          <w:b/>
        </w:rPr>
        <w:t>ОБАВЕШТЕЊЕ  ПОДНОСИОЦИМА ЗАХТЕВА ЗА ОСТАВРИВАЊЕ ПРАВА НА НАК</w:t>
      </w:r>
      <w:r w:rsidR="00B75819">
        <w:rPr>
          <w:b/>
        </w:rPr>
        <w:t>НАДУ ТРОШКОВА АНАЛИЗЕ ПЛОДНОСТИ</w:t>
      </w:r>
      <w:r>
        <w:rPr>
          <w:b/>
        </w:rPr>
        <w:t xml:space="preserve"> ПОЉОПРИВРЕДНОГ ЗЕМЉИШТА НА ТЕРЕТ БУЏЕТА ОПШТИНЕ БАЧКА ТОПОЛА</w:t>
      </w:r>
    </w:p>
    <w:p w:rsidR="00BE6CFA" w:rsidRPr="00AA52C0" w:rsidRDefault="00BE6CFA" w:rsidP="00AA52C0">
      <w:pPr>
        <w:jc w:val="center"/>
        <w:rPr>
          <w:b/>
        </w:rPr>
      </w:pPr>
    </w:p>
    <w:p w:rsidR="00BE6CFA" w:rsidRDefault="00BE6CFA" w:rsidP="00BE6CFA">
      <w:pPr>
        <w:jc w:val="center"/>
        <w:rPr>
          <w:b/>
        </w:rPr>
      </w:pPr>
    </w:p>
    <w:p w:rsidR="00BE6CFA" w:rsidRPr="001F5432" w:rsidRDefault="00BE6CFA" w:rsidP="00BE6CFA">
      <w:pPr>
        <w:jc w:val="center"/>
        <w:rPr>
          <w:b/>
          <w:sz w:val="28"/>
          <w:szCs w:val="28"/>
        </w:rPr>
      </w:pPr>
    </w:p>
    <w:p w:rsidR="009812F8" w:rsidRPr="00AA52C0" w:rsidRDefault="00601D2E" w:rsidP="00AA52C0">
      <w:pPr>
        <w:jc w:val="both"/>
        <w:rPr>
          <w:sz w:val="28"/>
          <w:szCs w:val="28"/>
        </w:rPr>
      </w:pPr>
      <w:r w:rsidRPr="001F5432">
        <w:rPr>
          <w:sz w:val="28"/>
          <w:szCs w:val="28"/>
        </w:rPr>
        <w:t xml:space="preserve">         </w:t>
      </w:r>
      <w:proofErr w:type="spellStart"/>
      <w:r w:rsidR="00DA32F2" w:rsidRPr="001F5432">
        <w:rPr>
          <w:sz w:val="28"/>
          <w:szCs w:val="28"/>
        </w:rPr>
        <w:t>Општинско</w:t>
      </w:r>
      <w:proofErr w:type="spellEnd"/>
      <w:r w:rsidR="00DA32F2" w:rsidRPr="001F5432">
        <w:rPr>
          <w:sz w:val="28"/>
          <w:szCs w:val="28"/>
        </w:rPr>
        <w:t xml:space="preserve"> </w:t>
      </w:r>
      <w:proofErr w:type="spellStart"/>
      <w:r w:rsidR="00DA32F2" w:rsidRPr="001F5432">
        <w:rPr>
          <w:sz w:val="28"/>
          <w:szCs w:val="28"/>
        </w:rPr>
        <w:t>веће</w:t>
      </w:r>
      <w:proofErr w:type="spellEnd"/>
      <w:r w:rsidR="00DA32F2" w:rsidRPr="001F5432">
        <w:rPr>
          <w:sz w:val="28"/>
          <w:szCs w:val="28"/>
        </w:rPr>
        <w:t xml:space="preserve"> </w:t>
      </w:r>
      <w:proofErr w:type="spellStart"/>
      <w:proofErr w:type="gramStart"/>
      <w:r w:rsidR="002B5A0F" w:rsidRPr="001F5432">
        <w:rPr>
          <w:sz w:val="28"/>
          <w:szCs w:val="28"/>
        </w:rPr>
        <w:t>општине</w:t>
      </w:r>
      <w:proofErr w:type="spellEnd"/>
      <w:r w:rsidR="002B5A0F" w:rsidRPr="001F5432">
        <w:rPr>
          <w:sz w:val="28"/>
          <w:szCs w:val="28"/>
        </w:rPr>
        <w:t xml:space="preserve"> </w:t>
      </w:r>
      <w:r w:rsidR="00AB3EBA" w:rsidRPr="001F5432">
        <w:rPr>
          <w:sz w:val="28"/>
          <w:szCs w:val="28"/>
        </w:rPr>
        <w:t xml:space="preserve"> </w:t>
      </w:r>
      <w:proofErr w:type="spellStart"/>
      <w:r w:rsidR="002B5A0F" w:rsidRPr="001F5432">
        <w:rPr>
          <w:sz w:val="28"/>
          <w:szCs w:val="28"/>
        </w:rPr>
        <w:t>Бачка</w:t>
      </w:r>
      <w:proofErr w:type="spellEnd"/>
      <w:proofErr w:type="gramEnd"/>
      <w:r w:rsidR="002B5A0F" w:rsidRPr="001F5432">
        <w:rPr>
          <w:sz w:val="28"/>
          <w:szCs w:val="28"/>
        </w:rPr>
        <w:t xml:space="preserve"> </w:t>
      </w:r>
      <w:proofErr w:type="spellStart"/>
      <w:r w:rsidR="002B5A0F" w:rsidRPr="001F5432">
        <w:rPr>
          <w:sz w:val="28"/>
          <w:szCs w:val="28"/>
        </w:rPr>
        <w:t>Топола</w:t>
      </w:r>
      <w:proofErr w:type="spellEnd"/>
      <w:r w:rsidR="002B5A0F" w:rsidRPr="001F5432">
        <w:rPr>
          <w:sz w:val="28"/>
          <w:szCs w:val="28"/>
        </w:rPr>
        <w:t xml:space="preserve"> </w:t>
      </w:r>
      <w:proofErr w:type="spellStart"/>
      <w:r w:rsidR="00AB3EBA" w:rsidRPr="001F5432">
        <w:rPr>
          <w:sz w:val="28"/>
          <w:szCs w:val="28"/>
        </w:rPr>
        <w:t>на</w:t>
      </w:r>
      <w:proofErr w:type="spellEnd"/>
      <w:r w:rsidR="00AB3EBA" w:rsidRPr="001F5432">
        <w:rPr>
          <w:sz w:val="28"/>
          <w:szCs w:val="28"/>
        </w:rPr>
        <w:t xml:space="preserve"> </w:t>
      </w:r>
      <w:proofErr w:type="spellStart"/>
      <w:r w:rsidR="00AB3EBA" w:rsidRPr="001F5432">
        <w:rPr>
          <w:sz w:val="28"/>
          <w:szCs w:val="28"/>
        </w:rPr>
        <w:t>седници</w:t>
      </w:r>
      <w:proofErr w:type="spellEnd"/>
      <w:r w:rsidR="00AB3EBA" w:rsidRPr="001F5432">
        <w:rPr>
          <w:sz w:val="28"/>
          <w:szCs w:val="28"/>
        </w:rPr>
        <w:t xml:space="preserve"> </w:t>
      </w:r>
      <w:proofErr w:type="spellStart"/>
      <w:r w:rsidR="00AB3EBA" w:rsidRPr="001F5432">
        <w:rPr>
          <w:sz w:val="28"/>
          <w:szCs w:val="28"/>
        </w:rPr>
        <w:t>о</w:t>
      </w:r>
      <w:r w:rsidR="002B5A0F" w:rsidRPr="001F5432">
        <w:rPr>
          <w:sz w:val="28"/>
          <w:szCs w:val="28"/>
        </w:rPr>
        <w:t>држаној</w:t>
      </w:r>
      <w:proofErr w:type="spellEnd"/>
      <w:r w:rsidR="002B5A0F" w:rsidRPr="001F5432">
        <w:rPr>
          <w:sz w:val="28"/>
          <w:szCs w:val="28"/>
        </w:rPr>
        <w:t xml:space="preserve"> </w:t>
      </w:r>
      <w:proofErr w:type="spellStart"/>
      <w:r w:rsidR="002B5A0F" w:rsidRPr="001F5432">
        <w:rPr>
          <w:sz w:val="28"/>
          <w:szCs w:val="28"/>
        </w:rPr>
        <w:t>дана</w:t>
      </w:r>
      <w:proofErr w:type="spellEnd"/>
      <w:r w:rsidR="002B5A0F" w:rsidRPr="001F5432">
        <w:rPr>
          <w:sz w:val="28"/>
          <w:szCs w:val="28"/>
        </w:rPr>
        <w:t xml:space="preserve">  </w:t>
      </w:r>
      <w:r w:rsidR="00DA32F2" w:rsidRPr="001F5432">
        <w:rPr>
          <w:sz w:val="28"/>
          <w:szCs w:val="28"/>
        </w:rPr>
        <w:t>14.07.</w:t>
      </w:r>
      <w:r w:rsidR="002B5A0F" w:rsidRPr="001F5432">
        <w:rPr>
          <w:sz w:val="28"/>
          <w:szCs w:val="28"/>
        </w:rPr>
        <w:t xml:space="preserve">2023.године </w:t>
      </w:r>
      <w:proofErr w:type="spellStart"/>
      <w:r w:rsidR="002B5A0F" w:rsidRPr="001F5432">
        <w:rPr>
          <w:sz w:val="28"/>
          <w:szCs w:val="28"/>
        </w:rPr>
        <w:t>дон</w:t>
      </w:r>
      <w:r w:rsidR="00B75819">
        <w:rPr>
          <w:sz w:val="28"/>
          <w:szCs w:val="28"/>
        </w:rPr>
        <w:t>ело</w:t>
      </w:r>
      <w:proofErr w:type="spellEnd"/>
      <w:r w:rsidR="00DA32F2" w:rsidRPr="001F5432">
        <w:rPr>
          <w:sz w:val="28"/>
          <w:szCs w:val="28"/>
        </w:rPr>
        <w:t xml:space="preserve"> </w:t>
      </w:r>
      <w:proofErr w:type="spellStart"/>
      <w:r w:rsidR="00DA32F2" w:rsidRPr="001F5432">
        <w:rPr>
          <w:sz w:val="28"/>
          <w:szCs w:val="28"/>
        </w:rPr>
        <w:t>је</w:t>
      </w:r>
      <w:proofErr w:type="spellEnd"/>
      <w:r w:rsidR="00DA32F2" w:rsidRPr="001F5432">
        <w:rPr>
          <w:sz w:val="28"/>
          <w:szCs w:val="28"/>
        </w:rPr>
        <w:t xml:space="preserve"> </w:t>
      </w:r>
      <w:r w:rsidR="002B5A0F" w:rsidRPr="001F5432">
        <w:rPr>
          <w:sz w:val="28"/>
          <w:szCs w:val="28"/>
        </w:rPr>
        <w:t xml:space="preserve"> </w:t>
      </w:r>
      <w:proofErr w:type="spellStart"/>
      <w:r w:rsidR="00AA52C0">
        <w:rPr>
          <w:sz w:val="28"/>
          <w:szCs w:val="28"/>
        </w:rPr>
        <w:t>П</w:t>
      </w:r>
      <w:r w:rsidR="00DA32F2" w:rsidRPr="001F5432">
        <w:rPr>
          <w:sz w:val="28"/>
          <w:szCs w:val="28"/>
        </w:rPr>
        <w:t>равилник</w:t>
      </w:r>
      <w:proofErr w:type="spellEnd"/>
      <w:r w:rsidR="00DA32F2" w:rsidRPr="001F5432">
        <w:rPr>
          <w:sz w:val="28"/>
          <w:szCs w:val="28"/>
        </w:rPr>
        <w:t xml:space="preserve"> о </w:t>
      </w:r>
      <w:proofErr w:type="spellStart"/>
      <w:r w:rsidR="00DA32F2" w:rsidRPr="001F5432">
        <w:rPr>
          <w:sz w:val="28"/>
          <w:szCs w:val="28"/>
        </w:rPr>
        <w:t>условима</w:t>
      </w:r>
      <w:proofErr w:type="spellEnd"/>
      <w:r w:rsidR="00DA32F2" w:rsidRPr="001F5432">
        <w:rPr>
          <w:sz w:val="28"/>
          <w:szCs w:val="28"/>
        </w:rPr>
        <w:t xml:space="preserve"> </w:t>
      </w:r>
      <w:r w:rsidR="002B5A0F" w:rsidRPr="001F5432">
        <w:rPr>
          <w:sz w:val="28"/>
          <w:szCs w:val="28"/>
        </w:rPr>
        <w:t xml:space="preserve"> </w:t>
      </w:r>
      <w:r w:rsidR="00DA32F2" w:rsidRPr="001F5432">
        <w:rPr>
          <w:sz w:val="28"/>
          <w:szCs w:val="28"/>
        </w:rPr>
        <w:t xml:space="preserve">и </w:t>
      </w:r>
      <w:proofErr w:type="spellStart"/>
      <w:r w:rsidR="00DA32F2" w:rsidRPr="001F5432">
        <w:rPr>
          <w:sz w:val="28"/>
          <w:szCs w:val="28"/>
        </w:rPr>
        <w:t>поступку</w:t>
      </w:r>
      <w:proofErr w:type="spellEnd"/>
      <w:r w:rsidR="00DA32F2" w:rsidRPr="001F5432">
        <w:rPr>
          <w:sz w:val="28"/>
          <w:szCs w:val="28"/>
        </w:rPr>
        <w:t xml:space="preserve"> </w:t>
      </w:r>
      <w:proofErr w:type="spellStart"/>
      <w:r w:rsidR="00DA32F2" w:rsidRPr="001F5432">
        <w:rPr>
          <w:sz w:val="28"/>
          <w:szCs w:val="28"/>
        </w:rPr>
        <w:t>остваривања</w:t>
      </w:r>
      <w:proofErr w:type="spellEnd"/>
      <w:r w:rsidR="00DA32F2" w:rsidRPr="001F5432">
        <w:rPr>
          <w:sz w:val="28"/>
          <w:szCs w:val="28"/>
        </w:rPr>
        <w:t xml:space="preserve">  </w:t>
      </w:r>
      <w:proofErr w:type="spellStart"/>
      <w:r w:rsidR="00AB3EBA" w:rsidRPr="001F5432">
        <w:rPr>
          <w:sz w:val="28"/>
          <w:szCs w:val="28"/>
        </w:rPr>
        <w:t>права</w:t>
      </w:r>
      <w:proofErr w:type="spellEnd"/>
      <w:r w:rsidR="00AB3EBA" w:rsidRPr="001F5432">
        <w:rPr>
          <w:sz w:val="28"/>
          <w:szCs w:val="28"/>
        </w:rPr>
        <w:t xml:space="preserve"> </w:t>
      </w:r>
      <w:proofErr w:type="spellStart"/>
      <w:r w:rsidR="00AB3EBA" w:rsidRPr="001F5432">
        <w:rPr>
          <w:sz w:val="28"/>
          <w:szCs w:val="28"/>
        </w:rPr>
        <w:t>на</w:t>
      </w:r>
      <w:proofErr w:type="spellEnd"/>
      <w:r w:rsidR="00AB3EBA" w:rsidRPr="001F5432">
        <w:rPr>
          <w:sz w:val="28"/>
          <w:szCs w:val="28"/>
        </w:rPr>
        <w:t xml:space="preserve"> </w:t>
      </w:r>
      <w:proofErr w:type="spellStart"/>
      <w:r w:rsidR="00AB3EBA" w:rsidRPr="001F5432">
        <w:rPr>
          <w:sz w:val="28"/>
          <w:szCs w:val="28"/>
        </w:rPr>
        <w:t>накнаду</w:t>
      </w:r>
      <w:proofErr w:type="spellEnd"/>
      <w:r w:rsidR="00AB3EBA" w:rsidRPr="001F5432">
        <w:rPr>
          <w:sz w:val="28"/>
          <w:szCs w:val="28"/>
        </w:rPr>
        <w:t xml:space="preserve"> </w:t>
      </w:r>
      <w:proofErr w:type="spellStart"/>
      <w:r w:rsidR="00AB3EBA" w:rsidRPr="001F5432">
        <w:rPr>
          <w:sz w:val="28"/>
          <w:szCs w:val="28"/>
        </w:rPr>
        <w:t>трошкова</w:t>
      </w:r>
      <w:proofErr w:type="spellEnd"/>
      <w:r w:rsidR="00AB3EBA" w:rsidRPr="001F5432">
        <w:rPr>
          <w:sz w:val="28"/>
          <w:szCs w:val="28"/>
        </w:rPr>
        <w:t xml:space="preserve"> </w:t>
      </w:r>
      <w:proofErr w:type="spellStart"/>
      <w:r w:rsidR="00AB3EBA" w:rsidRPr="001F5432">
        <w:rPr>
          <w:sz w:val="28"/>
          <w:szCs w:val="28"/>
        </w:rPr>
        <w:t>анализе</w:t>
      </w:r>
      <w:proofErr w:type="spellEnd"/>
      <w:r w:rsidR="00AB3EBA" w:rsidRPr="001F5432">
        <w:rPr>
          <w:sz w:val="28"/>
          <w:szCs w:val="28"/>
        </w:rPr>
        <w:t xml:space="preserve"> </w:t>
      </w:r>
      <w:proofErr w:type="spellStart"/>
      <w:r w:rsidR="00AB3EBA" w:rsidRPr="001F5432">
        <w:rPr>
          <w:sz w:val="28"/>
          <w:szCs w:val="28"/>
        </w:rPr>
        <w:t>плодности</w:t>
      </w:r>
      <w:proofErr w:type="spellEnd"/>
      <w:r w:rsidR="00AB3EBA" w:rsidRPr="001F5432">
        <w:rPr>
          <w:sz w:val="28"/>
          <w:szCs w:val="28"/>
        </w:rPr>
        <w:t xml:space="preserve"> </w:t>
      </w:r>
      <w:proofErr w:type="spellStart"/>
      <w:r w:rsidR="00AB3EBA" w:rsidRPr="001F5432">
        <w:rPr>
          <w:sz w:val="28"/>
          <w:szCs w:val="28"/>
        </w:rPr>
        <w:t>пољопривр</w:t>
      </w:r>
      <w:r w:rsidR="002B5A0F" w:rsidRPr="001F5432">
        <w:rPr>
          <w:sz w:val="28"/>
          <w:szCs w:val="28"/>
        </w:rPr>
        <w:t>едног</w:t>
      </w:r>
      <w:proofErr w:type="spellEnd"/>
      <w:r w:rsidR="002B5A0F" w:rsidRPr="001F5432">
        <w:rPr>
          <w:sz w:val="28"/>
          <w:szCs w:val="28"/>
        </w:rPr>
        <w:t xml:space="preserve"> </w:t>
      </w:r>
      <w:proofErr w:type="spellStart"/>
      <w:r w:rsidR="002B5A0F" w:rsidRPr="001F5432">
        <w:rPr>
          <w:sz w:val="28"/>
          <w:szCs w:val="28"/>
        </w:rPr>
        <w:t>земљишта</w:t>
      </w:r>
      <w:proofErr w:type="spellEnd"/>
      <w:r w:rsidR="002B5A0F" w:rsidRPr="001F5432">
        <w:rPr>
          <w:sz w:val="28"/>
          <w:szCs w:val="28"/>
        </w:rPr>
        <w:t xml:space="preserve"> </w:t>
      </w:r>
      <w:proofErr w:type="spellStart"/>
      <w:r w:rsidR="002B5A0F" w:rsidRPr="001F5432">
        <w:rPr>
          <w:sz w:val="28"/>
          <w:szCs w:val="28"/>
        </w:rPr>
        <w:t>на</w:t>
      </w:r>
      <w:proofErr w:type="spellEnd"/>
      <w:r w:rsidR="002B5A0F" w:rsidRPr="001F5432">
        <w:rPr>
          <w:sz w:val="28"/>
          <w:szCs w:val="28"/>
        </w:rPr>
        <w:t xml:space="preserve"> </w:t>
      </w:r>
      <w:proofErr w:type="spellStart"/>
      <w:r w:rsidR="002B5A0F" w:rsidRPr="001F5432">
        <w:rPr>
          <w:sz w:val="28"/>
          <w:szCs w:val="28"/>
        </w:rPr>
        <w:t>терет</w:t>
      </w:r>
      <w:proofErr w:type="spellEnd"/>
      <w:r w:rsidR="002B5A0F" w:rsidRPr="001F5432">
        <w:rPr>
          <w:sz w:val="28"/>
          <w:szCs w:val="28"/>
        </w:rPr>
        <w:t xml:space="preserve"> </w:t>
      </w:r>
      <w:proofErr w:type="spellStart"/>
      <w:r w:rsidR="002B5A0F" w:rsidRPr="001F5432">
        <w:rPr>
          <w:sz w:val="28"/>
          <w:szCs w:val="28"/>
        </w:rPr>
        <w:t>буџета</w:t>
      </w:r>
      <w:proofErr w:type="spellEnd"/>
      <w:r w:rsidR="002B5A0F" w:rsidRPr="001F5432">
        <w:rPr>
          <w:sz w:val="28"/>
          <w:szCs w:val="28"/>
        </w:rPr>
        <w:t xml:space="preserve"> </w:t>
      </w:r>
      <w:proofErr w:type="spellStart"/>
      <w:r w:rsidR="002B5A0F" w:rsidRPr="001F5432">
        <w:rPr>
          <w:sz w:val="28"/>
          <w:szCs w:val="28"/>
        </w:rPr>
        <w:t>о</w:t>
      </w:r>
      <w:r w:rsidR="00AA52C0">
        <w:rPr>
          <w:sz w:val="28"/>
          <w:szCs w:val="28"/>
        </w:rPr>
        <w:t>пштине</w:t>
      </w:r>
      <w:proofErr w:type="spellEnd"/>
      <w:r w:rsidR="00AA52C0">
        <w:rPr>
          <w:sz w:val="28"/>
          <w:szCs w:val="28"/>
        </w:rPr>
        <w:t xml:space="preserve"> </w:t>
      </w:r>
      <w:proofErr w:type="spellStart"/>
      <w:r w:rsidR="00AA52C0">
        <w:rPr>
          <w:sz w:val="28"/>
          <w:szCs w:val="28"/>
        </w:rPr>
        <w:t>Бачка</w:t>
      </w:r>
      <w:proofErr w:type="spellEnd"/>
      <w:r w:rsidR="00AA52C0">
        <w:rPr>
          <w:sz w:val="28"/>
          <w:szCs w:val="28"/>
        </w:rPr>
        <w:t xml:space="preserve"> </w:t>
      </w:r>
      <w:proofErr w:type="spellStart"/>
      <w:r w:rsidR="00AA52C0">
        <w:rPr>
          <w:sz w:val="28"/>
          <w:szCs w:val="28"/>
        </w:rPr>
        <w:t>Топола</w:t>
      </w:r>
      <w:proofErr w:type="spellEnd"/>
      <w:r w:rsidR="00AA52C0">
        <w:rPr>
          <w:sz w:val="28"/>
          <w:szCs w:val="28"/>
        </w:rPr>
        <w:t xml:space="preserve"> </w:t>
      </w:r>
      <w:r w:rsidR="00AA52C0" w:rsidRPr="00AA52C0">
        <w:rPr>
          <w:sz w:val="28"/>
          <w:szCs w:val="28"/>
        </w:rPr>
        <w:t>(„</w:t>
      </w:r>
      <w:proofErr w:type="spellStart"/>
      <w:r w:rsidR="00AA52C0" w:rsidRPr="00AA52C0">
        <w:rPr>
          <w:sz w:val="28"/>
          <w:szCs w:val="28"/>
        </w:rPr>
        <w:t>Службени</w:t>
      </w:r>
      <w:proofErr w:type="spellEnd"/>
      <w:r w:rsidR="00AA52C0" w:rsidRPr="00AA52C0">
        <w:rPr>
          <w:sz w:val="28"/>
          <w:szCs w:val="28"/>
        </w:rPr>
        <w:t xml:space="preserve"> </w:t>
      </w:r>
      <w:proofErr w:type="spellStart"/>
      <w:r w:rsidR="00AA52C0" w:rsidRPr="00AA52C0">
        <w:rPr>
          <w:sz w:val="28"/>
          <w:szCs w:val="28"/>
        </w:rPr>
        <w:t>лист</w:t>
      </w:r>
      <w:proofErr w:type="spellEnd"/>
      <w:r w:rsidR="00AA52C0" w:rsidRPr="00AA52C0">
        <w:rPr>
          <w:sz w:val="28"/>
          <w:szCs w:val="28"/>
        </w:rPr>
        <w:t xml:space="preserve"> </w:t>
      </w:r>
      <w:proofErr w:type="spellStart"/>
      <w:r w:rsidR="00AA52C0" w:rsidRPr="00AA52C0">
        <w:rPr>
          <w:sz w:val="28"/>
          <w:szCs w:val="28"/>
        </w:rPr>
        <w:t>општине</w:t>
      </w:r>
      <w:proofErr w:type="spellEnd"/>
      <w:r w:rsidR="00AA52C0" w:rsidRPr="00AA52C0">
        <w:rPr>
          <w:sz w:val="28"/>
          <w:szCs w:val="28"/>
        </w:rPr>
        <w:t xml:space="preserve"> </w:t>
      </w:r>
      <w:proofErr w:type="spellStart"/>
      <w:r w:rsidR="00AA52C0" w:rsidRPr="00AA52C0">
        <w:rPr>
          <w:sz w:val="28"/>
          <w:szCs w:val="28"/>
        </w:rPr>
        <w:t>Бачка</w:t>
      </w:r>
      <w:proofErr w:type="spellEnd"/>
      <w:r w:rsidR="00AA52C0" w:rsidRPr="00AA52C0">
        <w:rPr>
          <w:sz w:val="28"/>
          <w:szCs w:val="28"/>
        </w:rPr>
        <w:t xml:space="preserve"> </w:t>
      </w:r>
      <w:proofErr w:type="spellStart"/>
      <w:r w:rsidR="00AA52C0" w:rsidRPr="00AA52C0">
        <w:rPr>
          <w:sz w:val="28"/>
          <w:szCs w:val="28"/>
        </w:rPr>
        <w:t>Топола</w:t>
      </w:r>
      <w:proofErr w:type="spellEnd"/>
      <w:r w:rsidR="00AA52C0" w:rsidRPr="00AA52C0">
        <w:rPr>
          <w:sz w:val="28"/>
          <w:szCs w:val="28"/>
        </w:rPr>
        <w:t xml:space="preserve">“, </w:t>
      </w:r>
      <w:proofErr w:type="spellStart"/>
      <w:r w:rsidR="00AA52C0" w:rsidRPr="00AA52C0">
        <w:rPr>
          <w:sz w:val="28"/>
          <w:szCs w:val="28"/>
        </w:rPr>
        <w:t>број</w:t>
      </w:r>
      <w:proofErr w:type="spellEnd"/>
      <w:r w:rsidR="00AA52C0" w:rsidRPr="00AA52C0">
        <w:rPr>
          <w:sz w:val="28"/>
          <w:szCs w:val="28"/>
        </w:rPr>
        <w:t xml:space="preserve"> 16/2023).</w:t>
      </w:r>
    </w:p>
    <w:p w:rsidR="002B5A0F" w:rsidRPr="001F5432" w:rsidRDefault="002B5A0F" w:rsidP="00AA52C0">
      <w:pPr>
        <w:jc w:val="both"/>
        <w:rPr>
          <w:sz w:val="28"/>
          <w:szCs w:val="28"/>
        </w:rPr>
      </w:pPr>
    </w:p>
    <w:p w:rsidR="00601D2E" w:rsidRPr="001F5432" w:rsidRDefault="00AA52C0" w:rsidP="00AA52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Наведеним Правилником </w:t>
      </w:r>
      <w:proofErr w:type="spellStart"/>
      <w:r>
        <w:rPr>
          <w:sz w:val="28"/>
          <w:szCs w:val="28"/>
        </w:rPr>
        <w:t>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прописано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A32F2" w:rsidRPr="001F5432">
        <w:rPr>
          <w:sz w:val="28"/>
          <w:szCs w:val="28"/>
        </w:rPr>
        <w:t>н</w:t>
      </w:r>
      <w:r w:rsidR="00601D2E" w:rsidRPr="001F5432">
        <w:rPr>
          <w:sz w:val="28"/>
          <w:szCs w:val="28"/>
        </w:rPr>
        <w:t>акнаду</w:t>
      </w:r>
      <w:proofErr w:type="spellEnd"/>
      <w:r w:rsidR="00601D2E" w:rsidRPr="001F5432">
        <w:rPr>
          <w:sz w:val="28"/>
          <w:szCs w:val="28"/>
        </w:rPr>
        <w:t xml:space="preserve"> </w:t>
      </w:r>
      <w:proofErr w:type="spellStart"/>
      <w:r w:rsidR="00601D2E" w:rsidRPr="001F5432">
        <w:rPr>
          <w:sz w:val="28"/>
          <w:szCs w:val="28"/>
        </w:rPr>
        <w:t>трошкова</w:t>
      </w:r>
      <w:proofErr w:type="spellEnd"/>
      <w:r w:rsidR="00601D2E" w:rsidRPr="001F5432">
        <w:rPr>
          <w:sz w:val="28"/>
          <w:szCs w:val="28"/>
        </w:rPr>
        <w:t xml:space="preserve"> </w:t>
      </w:r>
      <w:proofErr w:type="spellStart"/>
      <w:r w:rsidR="00601D2E" w:rsidRPr="001F5432">
        <w:rPr>
          <w:sz w:val="28"/>
          <w:szCs w:val="28"/>
        </w:rPr>
        <w:t>на</w:t>
      </w:r>
      <w:proofErr w:type="spellEnd"/>
      <w:r w:rsidR="00601D2E" w:rsidRPr="001F5432">
        <w:rPr>
          <w:sz w:val="28"/>
          <w:szCs w:val="28"/>
        </w:rPr>
        <w:t xml:space="preserve"> </w:t>
      </w:r>
      <w:proofErr w:type="spellStart"/>
      <w:r w:rsidR="00601D2E" w:rsidRPr="001F5432">
        <w:rPr>
          <w:sz w:val="28"/>
          <w:szCs w:val="28"/>
        </w:rPr>
        <w:t>терет</w:t>
      </w:r>
      <w:proofErr w:type="spellEnd"/>
      <w:r w:rsidR="00601D2E" w:rsidRPr="001F5432">
        <w:rPr>
          <w:sz w:val="28"/>
          <w:szCs w:val="28"/>
        </w:rPr>
        <w:t xml:space="preserve"> </w:t>
      </w:r>
      <w:proofErr w:type="spellStart"/>
      <w:r w:rsidR="00601D2E" w:rsidRPr="001F5432">
        <w:rPr>
          <w:sz w:val="28"/>
          <w:szCs w:val="28"/>
        </w:rPr>
        <w:t>буџета</w:t>
      </w:r>
      <w:proofErr w:type="spellEnd"/>
      <w:r w:rsidR="00601D2E" w:rsidRPr="001F5432">
        <w:rPr>
          <w:sz w:val="28"/>
          <w:szCs w:val="28"/>
        </w:rPr>
        <w:t xml:space="preserve"> </w:t>
      </w:r>
      <w:proofErr w:type="spellStart"/>
      <w:r w:rsidR="00601D2E" w:rsidRPr="001F5432">
        <w:rPr>
          <w:sz w:val="28"/>
          <w:szCs w:val="28"/>
        </w:rPr>
        <w:t>општине</w:t>
      </w:r>
      <w:proofErr w:type="spellEnd"/>
      <w:r w:rsidR="00601D2E" w:rsidRPr="001F5432">
        <w:rPr>
          <w:sz w:val="28"/>
          <w:szCs w:val="28"/>
        </w:rPr>
        <w:t xml:space="preserve"> </w:t>
      </w:r>
      <w:proofErr w:type="spellStart"/>
      <w:r w:rsidR="00601D2E" w:rsidRPr="001F5432">
        <w:rPr>
          <w:sz w:val="28"/>
          <w:szCs w:val="28"/>
        </w:rPr>
        <w:t>Бачка</w:t>
      </w:r>
      <w:proofErr w:type="spellEnd"/>
      <w:r w:rsidR="00601D2E" w:rsidRPr="001F5432">
        <w:rPr>
          <w:sz w:val="28"/>
          <w:szCs w:val="28"/>
        </w:rPr>
        <w:t xml:space="preserve"> </w:t>
      </w:r>
      <w:proofErr w:type="spellStart"/>
      <w:r w:rsidR="00601D2E" w:rsidRPr="001F5432">
        <w:rPr>
          <w:sz w:val="28"/>
          <w:szCs w:val="28"/>
        </w:rPr>
        <w:t>Топола</w:t>
      </w:r>
      <w:proofErr w:type="spellEnd"/>
      <w:r w:rsidR="00601D2E" w:rsidRPr="001F5432">
        <w:rPr>
          <w:sz w:val="28"/>
          <w:szCs w:val="28"/>
        </w:rPr>
        <w:t xml:space="preserve"> </w:t>
      </w:r>
      <w:proofErr w:type="spellStart"/>
      <w:r w:rsidR="00601D2E" w:rsidRPr="001F5432">
        <w:rPr>
          <w:sz w:val="28"/>
          <w:szCs w:val="28"/>
        </w:rPr>
        <w:t>може</w:t>
      </w:r>
      <w:proofErr w:type="spellEnd"/>
      <w:r w:rsidR="00601D2E" w:rsidRPr="001F5432">
        <w:rPr>
          <w:sz w:val="28"/>
          <w:szCs w:val="28"/>
        </w:rPr>
        <w:t xml:space="preserve"> </w:t>
      </w:r>
      <w:proofErr w:type="spellStart"/>
      <w:r w:rsidR="00601D2E" w:rsidRPr="001F5432">
        <w:rPr>
          <w:sz w:val="28"/>
          <w:szCs w:val="28"/>
        </w:rPr>
        <w:t>да</w:t>
      </w:r>
      <w:proofErr w:type="spellEnd"/>
      <w:r w:rsidR="00601D2E" w:rsidRPr="001F5432">
        <w:rPr>
          <w:sz w:val="28"/>
          <w:szCs w:val="28"/>
        </w:rPr>
        <w:t xml:space="preserve"> </w:t>
      </w:r>
      <w:proofErr w:type="spellStart"/>
      <w:r w:rsidR="00601D2E" w:rsidRPr="001F5432">
        <w:rPr>
          <w:sz w:val="28"/>
          <w:szCs w:val="28"/>
        </w:rPr>
        <w:t>захтева</w:t>
      </w:r>
      <w:proofErr w:type="spellEnd"/>
      <w:r w:rsidR="00601D2E" w:rsidRPr="001F5432">
        <w:rPr>
          <w:sz w:val="28"/>
          <w:szCs w:val="28"/>
        </w:rPr>
        <w:t xml:space="preserve"> </w:t>
      </w:r>
      <w:proofErr w:type="spellStart"/>
      <w:r w:rsidR="00601D2E" w:rsidRPr="001F5432">
        <w:rPr>
          <w:sz w:val="28"/>
          <w:szCs w:val="28"/>
        </w:rPr>
        <w:t>физичко</w:t>
      </w:r>
      <w:proofErr w:type="spellEnd"/>
      <w:r w:rsidR="00601D2E" w:rsidRPr="001F5432">
        <w:rPr>
          <w:sz w:val="28"/>
          <w:szCs w:val="28"/>
        </w:rPr>
        <w:t xml:space="preserve"> </w:t>
      </w:r>
      <w:proofErr w:type="spellStart"/>
      <w:r w:rsidR="00601D2E" w:rsidRPr="001F5432">
        <w:rPr>
          <w:sz w:val="28"/>
          <w:szCs w:val="28"/>
        </w:rPr>
        <w:t>лице</w:t>
      </w:r>
      <w:proofErr w:type="spellEnd"/>
      <w:r w:rsidR="00601D2E" w:rsidRPr="001F5432">
        <w:rPr>
          <w:sz w:val="28"/>
          <w:szCs w:val="28"/>
        </w:rPr>
        <w:t xml:space="preserve"> </w:t>
      </w:r>
      <w:proofErr w:type="spellStart"/>
      <w:r w:rsidR="00601D2E" w:rsidRPr="001F5432">
        <w:rPr>
          <w:sz w:val="28"/>
          <w:szCs w:val="28"/>
        </w:rPr>
        <w:t>као</w:t>
      </w:r>
      <w:proofErr w:type="spellEnd"/>
      <w:r w:rsidR="00601D2E" w:rsidRPr="001F5432">
        <w:rPr>
          <w:sz w:val="28"/>
          <w:szCs w:val="28"/>
        </w:rPr>
        <w:t xml:space="preserve"> </w:t>
      </w:r>
      <w:proofErr w:type="spellStart"/>
      <w:r w:rsidR="00601D2E" w:rsidRPr="001F5432">
        <w:rPr>
          <w:sz w:val="28"/>
          <w:szCs w:val="28"/>
        </w:rPr>
        <w:t>власник</w:t>
      </w:r>
      <w:proofErr w:type="spellEnd"/>
      <w:r w:rsidR="00601D2E" w:rsidRPr="001F5432">
        <w:rPr>
          <w:sz w:val="28"/>
          <w:szCs w:val="28"/>
        </w:rPr>
        <w:t xml:space="preserve"> </w:t>
      </w:r>
      <w:proofErr w:type="spellStart"/>
      <w:r w:rsidR="00601D2E" w:rsidRPr="001F5432">
        <w:rPr>
          <w:sz w:val="28"/>
          <w:szCs w:val="28"/>
        </w:rPr>
        <w:t>или</w:t>
      </w:r>
      <w:proofErr w:type="spellEnd"/>
      <w:r w:rsidR="00601D2E" w:rsidRPr="001F5432">
        <w:rPr>
          <w:sz w:val="28"/>
          <w:szCs w:val="28"/>
        </w:rPr>
        <w:t xml:space="preserve"> </w:t>
      </w:r>
      <w:proofErr w:type="spellStart"/>
      <w:r w:rsidR="00601D2E" w:rsidRPr="001F5432">
        <w:rPr>
          <w:sz w:val="28"/>
          <w:szCs w:val="28"/>
        </w:rPr>
        <w:t>закупац</w:t>
      </w:r>
      <w:proofErr w:type="spellEnd"/>
      <w:r w:rsidR="00601D2E" w:rsidRPr="001F5432">
        <w:rPr>
          <w:sz w:val="28"/>
          <w:szCs w:val="28"/>
        </w:rPr>
        <w:t xml:space="preserve"> </w:t>
      </w:r>
      <w:proofErr w:type="spellStart"/>
      <w:r w:rsidR="00601D2E" w:rsidRPr="001F5432">
        <w:rPr>
          <w:sz w:val="28"/>
          <w:szCs w:val="28"/>
        </w:rPr>
        <w:t>пољопривредног</w:t>
      </w:r>
      <w:proofErr w:type="spellEnd"/>
      <w:r w:rsidR="00601D2E" w:rsidRPr="001F5432">
        <w:rPr>
          <w:sz w:val="28"/>
          <w:szCs w:val="28"/>
        </w:rPr>
        <w:t xml:space="preserve"> </w:t>
      </w:r>
      <w:proofErr w:type="spellStart"/>
      <w:r w:rsidR="00601D2E" w:rsidRPr="001F5432">
        <w:rPr>
          <w:sz w:val="28"/>
          <w:szCs w:val="28"/>
        </w:rPr>
        <w:t>земљишта</w:t>
      </w:r>
      <w:proofErr w:type="spellEnd"/>
      <w:r w:rsidR="00601D2E" w:rsidRPr="001F5432">
        <w:rPr>
          <w:sz w:val="28"/>
          <w:szCs w:val="28"/>
        </w:rPr>
        <w:t xml:space="preserve"> </w:t>
      </w:r>
      <w:proofErr w:type="spellStart"/>
      <w:r w:rsidR="00601D2E" w:rsidRPr="001F5432">
        <w:rPr>
          <w:sz w:val="28"/>
          <w:szCs w:val="28"/>
        </w:rPr>
        <w:t>које</w:t>
      </w:r>
      <w:proofErr w:type="spellEnd"/>
      <w:r w:rsidR="00601D2E" w:rsidRPr="001F5432">
        <w:rPr>
          <w:sz w:val="28"/>
          <w:szCs w:val="28"/>
        </w:rPr>
        <w:t xml:space="preserve"> </w:t>
      </w:r>
      <w:proofErr w:type="spellStart"/>
      <w:r w:rsidR="00601D2E" w:rsidRPr="001F5432">
        <w:rPr>
          <w:sz w:val="28"/>
          <w:szCs w:val="28"/>
        </w:rPr>
        <w:t>се</w:t>
      </w:r>
      <w:proofErr w:type="spellEnd"/>
      <w:r w:rsidR="00601D2E" w:rsidRPr="001F5432">
        <w:rPr>
          <w:sz w:val="28"/>
          <w:szCs w:val="28"/>
        </w:rPr>
        <w:t xml:space="preserve"> </w:t>
      </w:r>
      <w:proofErr w:type="spellStart"/>
      <w:r w:rsidR="00601D2E" w:rsidRPr="001F5432">
        <w:rPr>
          <w:sz w:val="28"/>
          <w:szCs w:val="28"/>
        </w:rPr>
        <w:t>налази</w:t>
      </w:r>
      <w:proofErr w:type="spellEnd"/>
      <w:r w:rsidR="00601D2E" w:rsidRPr="001F5432">
        <w:rPr>
          <w:sz w:val="28"/>
          <w:szCs w:val="28"/>
        </w:rPr>
        <w:t xml:space="preserve"> </w:t>
      </w:r>
      <w:proofErr w:type="spellStart"/>
      <w:r w:rsidR="00601D2E" w:rsidRPr="001F5432">
        <w:rPr>
          <w:sz w:val="28"/>
          <w:szCs w:val="28"/>
        </w:rPr>
        <w:t>на</w:t>
      </w:r>
      <w:proofErr w:type="spellEnd"/>
      <w:r w:rsidR="00601D2E" w:rsidRPr="001F5432">
        <w:rPr>
          <w:sz w:val="28"/>
          <w:szCs w:val="28"/>
        </w:rPr>
        <w:t xml:space="preserve"> </w:t>
      </w:r>
      <w:proofErr w:type="spellStart"/>
      <w:r w:rsidR="00601D2E" w:rsidRPr="001F5432">
        <w:rPr>
          <w:sz w:val="28"/>
          <w:szCs w:val="28"/>
        </w:rPr>
        <w:t>територији</w:t>
      </w:r>
      <w:proofErr w:type="spellEnd"/>
      <w:r w:rsidR="00601D2E" w:rsidRPr="001F5432">
        <w:rPr>
          <w:sz w:val="28"/>
          <w:szCs w:val="28"/>
        </w:rPr>
        <w:t xml:space="preserve"> </w:t>
      </w:r>
      <w:proofErr w:type="spellStart"/>
      <w:r w:rsidR="00601D2E" w:rsidRPr="001F5432">
        <w:rPr>
          <w:sz w:val="28"/>
          <w:szCs w:val="28"/>
        </w:rPr>
        <w:t>општине</w:t>
      </w:r>
      <w:proofErr w:type="spellEnd"/>
      <w:r w:rsidR="00601D2E" w:rsidRPr="001F5432">
        <w:rPr>
          <w:sz w:val="28"/>
          <w:szCs w:val="28"/>
        </w:rPr>
        <w:t xml:space="preserve"> </w:t>
      </w:r>
      <w:proofErr w:type="spellStart"/>
      <w:r w:rsidR="00601D2E" w:rsidRPr="001F5432">
        <w:rPr>
          <w:sz w:val="28"/>
          <w:szCs w:val="28"/>
        </w:rPr>
        <w:t>Бачка</w:t>
      </w:r>
      <w:proofErr w:type="spellEnd"/>
      <w:r w:rsidR="00601D2E" w:rsidRPr="001F5432">
        <w:rPr>
          <w:sz w:val="28"/>
          <w:szCs w:val="28"/>
        </w:rPr>
        <w:t xml:space="preserve"> </w:t>
      </w:r>
      <w:proofErr w:type="spellStart"/>
      <w:r w:rsidR="00601D2E" w:rsidRPr="001F5432">
        <w:rPr>
          <w:sz w:val="28"/>
          <w:szCs w:val="28"/>
        </w:rPr>
        <w:t>Топола</w:t>
      </w:r>
      <w:proofErr w:type="spellEnd"/>
      <w:r w:rsidR="00601D2E" w:rsidRPr="001F5432">
        <w:rPr>
          <w:sz w:val="28"/>
          <w:szCs w:val="28"/>
        </w:rPr>
        <w:t xml:space="preserve">, а </w:t>
      </w:r>
      <w:proofErr w:type="spellStart"/>
      <w:r w:rsidR="00601D2E" w:rsidRPr="001F5432">
        <w:rPr>
          <w:sz w:val="28"/>
          <w:szCs w:val="28"/>
        </w:rPr>
        <w:t>физичко</w:t>
      </w:r>
      <w:proofErr w:type="spellEnd"/>
      <w:r w:rsidR="00601D2E" w:rsidRPr="001F5432">
        <w:rPr>
          <w:sz w:val="28"/>
          <w:szCs w:val="28"/>
        </w:rPr>
        <w:t xml:space="preserve"> </w:t>
      </w:r>
      <w:proofErr w:type="spellStart"/>
      <w:r w:rsidR="00601D2E" w:rsidRPr="001F5432">
        <w:rPr>
          <w:sz w:val="28"/>
          <w:szCs w:val="28"/>
        </w:rPr>
        <w:t>лице</w:t>
      </w:r>
      <w:proofErr w:type="spellEnd"/>
      <w:r w:rsidR="00601D2E" w:rsidRPr="001F5432">
        <w:rPr>
          <w:sz w:val="28"/>
          <w:szCs w:val="28"/>
        </w:rPr>
        <w:t xml:space="preserve"> </w:t>
      </w:r>
      <w:proofErr w:type="spellStart"/>
      <w:r w:rsidR="00601D2E" w:rsidRPr="001F5432">
        <w:rPr>
          <w:sz w:val="28"/>
          <w:szCs w:val="28"/>
        </w:rPr>
        <w:t>има</w:t>
      </w:r>
      <w:proofErr w:type="spellEnd"/>
      <w:r w:rsidR="00601D2E" w:rsidRPr="001F5432">
        <w:rPr>
          <w:sz w:val="28"/>
          <w:szCs w:val="28"/>
        </w:rPr>
        <w:t xml:space="preserve"> </w:t>
      </w:r>
      <w:proofErr w:type="spellStart"/>
      <w:r w:rsidR="00601D2E" w:rsidRPr="001F5432">
        <w:rPr>
          <w:sz w:val="28"/>
          <w:szCs w:val="28"/>
        </w:rPr>
        <w:t>пребивалиште</w:t>
      </w:r>
      <w:proofErr w:type="spellEnd"/>
      <w:r w:rsidR="00601D2E" w:rsidRPr="001F5432">
        <w:rPr>
          <w:sz w:val="28"/>
          <w:szCs w:val="28"/>
        </w:rPr>
        <w:t xml:space="preserve"> </w:t>
      </w:r>
      <w:proofErr w:type="spellStart"/>
      <w:r w:rsidR="00601D2E" w:rsidRPr="001F5432">
        <w:rPr>
          <w:sz w:val="28"/>
          <w:szCs w:val="28"/>
        </w:rPr>
        <w:t>на</w:t>
      </w:r>
      <w:proofErr w:type="spellEnd"/>
      <w:r w:rsidR="00601D2E" w:rsidRPr="001F5432">
        <w:rPr>
          <w:sz w:val="28"/>
          <w:szCs w:val="28"/>
        </w:rPr>
        <w:t xml:space="preserve"> </w:t>
      </w:r>
      <w:proofErr w:type="spellStart"/>
      <w:r w:rsidR="00601D2E" w:rsidRPr="001F5432">
        <w:rPr>
          <w:sz w:val="28"/>
          <w:szCs w:val="28"/>
        </w:rPr>
        <w:t>т</w:t>
      </w:r>
      <w:r>
        <w:rPr>
          <w:sz w:val="28"/>
          <w:szCs w:val="28"/>
        </w:rPr>
        <w:t>ериторији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општине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Бачка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Топола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</w:t>
      </w:r>
      <w:r w:rsidR="00601D2E" w:rsidRPr="001F5432">
        <w:rPr>
          <w:sz w:val="28"/>
          <w:szCs w:val="28"/>
        </w:rPr>
        <w:t>акнада</w:t>
      </w:r>
      <w:proofErr w:type="spellEnd"/>
      <w:r w:rsidR="00601D2E" w:rsidRPr="001F5432">
        <w:rPr>
          <w:sz w:val="28"/>
          <w:szCs w:val="28"/>
        </w:rPr>
        <w:t xml:space="preserve"> </w:t>
      </w:r>
      <w:proofErr w:type="spellStart"/>
      <w:r w:rsidR="00601D2E" w:rsidRPr="001F5432">
        <w:rPr>
          <w:sz w:val="28"/>
          <w:szCs w:val="28"/>
        </w:rPr>
        <w:t>трошкова</w:t>
      </w:r>
      <w:proofErr w:type="spellEnd"/>
      <w:r w:rsidR="00601D2E" w:rsidRPr="001F5432">
        <w:rPr>
          <w:sz w:val="28"/>
          <w:szCs w:val="28"/>
        </w:rPr>
        <w:t xml:space="preserve"> </w:t>
      </w:r>
      <w:proofErr w:type="spellStart"/>
      <w:r w:rsidR="00601D2E" w:rsidRPr="001F5432">
        <w:rPr>
          <w:sz w:val="28"/>
          <w:szCs w:val="28"/>
        </w:rPr>
        <w:t>може</w:t>
      </w:r>
      <w:proofErr w:type="spellEnd"/>
      <w:r w:rsidR="00601D2E" w:rsidRPr="001F5432">
        <w:rPr>
          <w:sz w:val="28"/>
          <w:szCs w:val="28"/>
        </w:rPr>
        <w:t xml:space="preserve"> </w:t>
      </w:r>
      <w:proofErr w:type="spellStart"/>
      <w:r w:rsidR="00601D2E" w:rsidRPr="001F5432">
        <w:rPr>
          <w:sz w:val="28"/>
          <w:szCs w:val="28"/>
        </w:rPr>
        <w:t>да</w:t>
      </w:r>
      <w:proofErr w:type="spellEnd"/>
      <w:r w:rsidR="00601D2E" w:rsidRPr="001F5432">
        <w:rPr>
          <w:sz w:val="28"/>
          <w:szCs w:val="28"/>
        </w:rPr>
        <w:t xml:space="preserve"> </w:t>
      </w:r>
      <w:proofErr w:type="spellStart"/>
      <w:r w:rsidR="00601D2E" w:rsidRPr="001F5432">
        <w:rPr>
          <w:sz w:val="28"/>
          <w:szCs w:val="28"/>
        </w:rPr>
        <w:t>се</w:t>
      </w:r>
      <w:proofErr w:type="spellEnd"/>
      <w:r w:rsidR="00601D2E" w:rsidRPr="001F5432">
        <w:rPr>
          <w:sz w:val="28"/>
          <w:szCs w:val="28"/>
        </w:rPr>
        <w:t xml:space="preserve"> </w:t>
      </w:r>
      <w:proofErr w:type="spellStart"/>
      <w:r w:rsidR="00601D2E" w:rsidRPr="001F5432">
        <w:rPr>
          <w:sz w:val="28"/>
          <w:szCs w:val="28"/>
        </w:rPr>
        <w:t>тражи</w:t>
      </w:r>
      <w:proofErr w:type="spellEnd"/>
      <w:r w:rsidR="00601D2E" w:rsidRPr="001F5432">
        <w:rPr>
          <w:sz w:val="28"/>
          <w:szCs w:val="28"/>
        </w:rPr>
        <w:t xml:space="preserve"> и за пољопривредно земљиште на којем је носилац права својине Република Србија, а корисник министарство надлежно за послове пољопривреде, и које је дато у закуп путем програма заштите, уређења и коришћења пољопривредног земљишта општине Бачка Топола.</w:t>
      </w:r>
    </w:p>
    <w:p w:rsidR="00601D2E" w:rsidRPr="001F5432" w:rsidRDefault="00601D2E" w:rsidP="00AA52C0">
      <w:pPr>
        <w:jc w:val="both"/>
        <w:rPr>
          <w:sz w:val="28"/>
          <w:szCs w:val="28"/>
        </w:rPr>
      </w:pPr>
    </w:p>
    <w:p w:rsidR="00601D2E" w:rsidRDefault="00AA52C0" w:rsidP="00AA52C0">
      <w:pPr>
        <w:jc w:val="both"/>
        <w:rPr>
          <w:szCs w:val="24"/>
        </w:rPr>
      </w:pPr>
      <w:r>
        <w:rPr>
          <w:sz w:val="28"/>
          <w:szCs w:val="28"/>
        </w:rPr>
        <w:t xml:space="preserve">       </w:t>
      </w:r>
      <w:proofErr w:type="spellStart"/>
      <w:r w:rsidR="002B5A0F" w:rsidRPr="001F5432">
        <w:rPr>
          <w:sz w:val="28"/>
          <w:szCs w:val="28"/>
        </w:rPr>
        <w:t>Физичко</w:t>
      </w:r>
      <w:proofErr w:type="spellEnd"/>
      <w:r w:rsidR="002B5A0F" w:rsidRPr="001F5432">
        <w:rPr>
          <w:sz w:val="28"/>
          <w:szCs w:val="28"/>
        </w:rPr>
        <w:t xml:space="preserve"> </w:t>
      </w:r>
      <w:proofErr w:type="spellStart"/>
      <w:r w:rsidR="002B5A0F" w:rsidRPr="001F5432">
        <w:rPr>
          <w:sz w:val="28"/>
          <w:szCs w:val="28"/>
        </w:rPr>
        <w:t>лице</w:t>
      </w:r>
      <w:proofErr w:type="spellEnd"/>
      <w:r w:rsidR="002B5A0F" w:rsidRPr="001F5432">
        <w:rPr>
          <w:sz w:val="28"/>
          <w:szCs w:val="28"/>
        </w:rPr>
        <w:t xml:space="preserve"> </w:t>
      </w:r>
      <w:proofErr w:type="spellStart"/>
      <w:r w:rsidR="002B5A0F" w:rsidRPr="001F5432">
        <w:rPr>
          <w:sz w:val="28"/>
          <w:szCs w:val="28"/>
        </w:rPr>
        <w:t>је</w:t>
      </w:r>
      <w:proofErr w:type="spellEnd"/>
      <w:r w:rsidR="002B5A0F" w:rsidRPr="001F5432">
        <w:rPr>
          <w:sz w:val="28"/>
          <w:szCs w:val="28"/>
        </w:rPr>
        <w:t xml:space="preserve">, </w:t>
      </w:r>
      <w:proofErr w:type="spellStart"/>
      <w:r w:rsidR="002B5A0F" w:rsidRPr="001F5432">
        <w:rPr>
          <w:sz w:val="28"/>
          <w:szCs w:val="28"/>
        </w:rPr>
        <w:t>ради</w:t>
      </w:r>
      <w:proofErr w:type="spellEnd"/>
      <w:r w:rsidR="002B5A0F" w:rsidRPr="001F5432">
        <w:rPr>
          <w:sz w:val="28"/>
          <w:szCs w:val="28"/>
        </w:rPr>
        <w:t xml:space="preserve"> </w:t>
      </w:r>
      <w:proofErr w:type="spellStart"/>
      <w:r w:rsidR="002B5A0F" w:rsidRPr="001F5432">
        <w:rPr>
          <w:sz w:val="28"/>
          <w:szCs w:val="28"/>
        </w:rPr>
        <w:t>остваривања</w:t>
      </w:r>
      <w:proofErr w:type="spellEnd"/>
      <w:r w:rsidR="002B5A0F" w:rsidRPr="001F5432">
        <w:rPr>
          <w:sz w:val="28"/>
          <w:szCs w:val="28"/>
        </w:rPr>
        <w:t xml:space="preserve"> </w:t>
      </w:r>
      <w:proofErr w:type="spellStart"/>
      <w:r w:rsidR="002B5A0F" w:rsidRPr="001F5432">
        <w:rPr>
          <w:sz w:val="28"/>
          <w:szCs w:val="28"/>
        </w:rPr>
        <w:t>права</w:t>
      </w:r>
      <w:proofErr w:type="spellEnd"/>
      <w:r w:rsidR="00601D2E" w:rsidRPr="001F5432">
        <w:rPr>
          <w:sz w:val="28"/>
          <w:szCs w:val="28"/>
        </w:rPr>
        <w:t xml:space="preserve"> </w:t>
      </w:r>
      <w:proofErr w:type="spellStart"/>
      <w:r w:rsidR="00601D2E" w:rsidRPr="001F5432">
        <w:rPr>
          <w:sz w:val="28"/>
          <w:szCs w:val="28"/>
        </w:rPr>
        <w:t>на</w:t>
      </w:r>
      <w:proofErr w:type="spellEnd"/>
      <w:r w:rsidR="00601D2E" w:rsidRPr="001F5432">
        <w:rPr>
          <w:sz w:val="28"/>
          <w:szCs w:val="28"/>
        </w:rPr>
        <w:t xml:space="preserve"> </w:t>
      </w:r>
      <w:proofErr w:type="spellStart"/>
      <w:r w:rsidR="00601D2E" w:rsidRPr="001F5432">
        <w:rPr>
          <w:sz w:val="28"/>
          <w:szCs w:val="28"/>
        </w:rPr>
        <w:t>накнаду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трошкова</w:t>
      </w:r>
      <w:proofErr w:type="spellEnd"/>
      <w:r>
        <w:rPr>
          <w:sz w:val="28"/>
          <w:szCs w:val="28"/>
        </w:rPr>
        <w:t xml:space="preserve"> </w:t>
      </w:r>
      <w:r w:rsidR="00601D2E" w:rsidRPr="001F5432">
        <w:rPr>
          <w:sz w:val="28"/>
          <w:szCs w:val="28"/>
        </w:rPr>
        <w:t xml:space="preserve"> </w:t>
      </w:r>
      <w:proofErr w:type="spellStart"/>
      <w:r w:rsidR="00601D2E" w:rsidRPr="001F5432">
        <w:rPr>
          <w:sz w:val="28"/>
          <w:szCs w:val="28"/>
        </w:rPr>
        <w:t>анализе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плодности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пољопривредног</w:t>
      </w:r>
      <w:proofErr w:type="spellEnd"/>
      <w:r w:rsidR="00601D2E" w:rsidRPr="001F5432">
        <w:rPr>
          <w:sz w:val="28"/>
          <w:szCs w:val="28"/>
        </w:rPr>
        <w:t xml:space="preserve"> </w:t>
      </w:r>
      <w:proofErr w:type="spellStart"/>
      <w:r w:rsidR="00601D2E" w:rsidRPr="001F5432">
        <w:rPr>
          <w:sz w:val="28"/>
          <w:szCs w:val="28"/>
        </w:rPr>
        <w:t>земљишта</w:t>
      </w:r>
      <w:proofErr w:type="spellEnd"/>
      <w:r w:rsidR="002B5A0F" w:rsidRPr="001F5432">
        <w:rPr>
          <w:sz w:val="28"/>
          <w:szCs w:val="28"/>
        </w:rPr>
        <w:t xml:space="preserve">, </w:t>
      </w:r>
      <w:proofErr w:type="spellStart"/>
      <w:r w:rsidR="002B5A0F" w:rsidRPr="001F5432">
        <w:rPr>
          <w:sz w:val="28"/>
          <w:szCs w:val="28"/>
        </w:rPr>
        <w:t>дужно</w:t>
      </w:r>
      <w:proofErr w:type="spellEnd"/>
      <w:r w:rsidR="002B5A0F" w:rsidRPr="001F543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поднесе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одговарајући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захтев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приложеном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прописаном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документацијом</w:t>
      </w:r>
      <w:proofErr w:type="spellEnd"/>
      <w:r>
        <w:rPr>
          <w:sz w:val="28"/>
          <w:szCs w:val="28"/>
        </w:rPr>
        <w:t xml:space="preserve"> </w:t>
      </w:r>
      <w:r w:rsidRPr="00AA52C0">
        <w:rPr>
          <w:sz w:val="28"/>
          <w:szCs w:val="28"/>
          <w:lang w:val="sr-Cyrl-CS"/>
        </w:rPr>
        <w:t xml:space="preserve">Одељењу за </w:t>
      </w:r>
      <w:proofErr w:type="spellStart"/>
      <w:r>
        <w:rPr>
          <w:sz w:val="28"/>
          <w:szCs w:val="28"/>
        </w:rPr>
        <w:t>просторно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планирање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урбанизам</w:t>
      </w:r>
      <w:proofErr w:type="spellEnd"/>
      <w:r w:rsidRPr="00AA52C0">
        <w:rPr>
          <w:sz w:val="28"/>
          <w:szCs w:val="28"/>
        </w:rPr>
        <w:t xml:space="preserve">, </w:t>
      </w:r>
      <w:r w:rsidRPr="00AA52C0">
        <w:rPr>
          <w:sz w:val="28"/>
          <w:szCs w:val="28"/>
          <w:lang w:val="sr-Cyrl-CS"/>
        </w:rPr>
        <w:t>грађевинарство, заштиту животне средине</w:t>
      </w:r>
      <w:r w:rsidRPr="00AA52C0">
        <w:rPr>
          <w:sz w:val="28"/>
          <w:szCs w:val="28"/>
        </w:rPr>
        <w:t>,</w:t>
      </w:r>
      <w:r w:rsidRPr="00AA52C0">
        <w:rPr>
          <w:sz w:val="28"/>
          <w:szCs w:val="28"/>
          <w:lang w:val="sr-Cyrl-CS"/>
        </w:rPr>
        <w:t xml:space="preserve"> комунално-стамбене послове и</w:t>
      </w:r>
      <w:r w:rsidRPr="00AA52C0">
        <w:rPr>
          <w:sz w:val="28"/>
          <w:szCs w:val="28"/>
        </w:rPr>
        <w:t xml:space="preserve"> </w:t>
      </w:r>
      <w:r w:rsidRPr="00AA52C0">
        <w:rPr>
          <w:sz w:val="28"/>
          <w:szCs w:val="28"/>
          <w:lang w:val="sr-Cyrl-CS"/>
        </w:rPr>
        <w:t>привреду</w:t>
      </w:r>
      <w:r w:rsidR="00B75819">
        <w:rPr>
          <w:szCs w:val="24"/>
        </w:rPr>
        <w:t xml:space="preserve"> </w:t>
      </w:r>
      <w:r w:rsidR="00B75819" w:rsidRPr="00B75819">
        <w:rPr>
          <w:sz w:val="28"/>
          <w:szCs w:val="28"/>
        </w:rPr>
        <w:t>који се налази у прилогу.</w:t>
      </w:r>
    </w:p>
    <w:p w:rsidR="00B75819" w:rsidRDefault="00B75819" w:rsidP="00AA52C0">
      <w:pPr>
        <w:jc w:val="both"/>
        <w:rPr>
          <w:szCs w:val="24"/>
        </w:rPr>
      </w:pPr>
    </w:p>
    <w:p w:rsidR="00B75819" w:rsidRDefault="00B75819" w:rsidP="00AA52C0">
      <w:pPr>
        <w:jc w:val="both"/>
        <w:rPr>
          <w:szCs w:val="24"/>
        </w:rPr>
      </w:pPr>
    </w:p>
    <w:p w:rsidR="00B75819" w:rsidRPr="00AA52C0" w:rsidRDefault="00B75819" w:rsidP="00AA52C0">
      <w:pPr>
        <w:jc w:val="both"/>
        <w:rPr>
          <w:sz w:val="28"/>
          <w:szCs w:val="28"/>
        </w:rPr>
      </w:pPr>
    </w:p>
    <w:p w:rsidR="00637869" w:rsidRDefault="00637869" w:rsidP="009812F8">
      <w:pPr>
        <w:rPr>
          <w:rStyle w:val="Strong"/>
          <w:sz w:val="27"/>
          <w:szCs w:val="27"/>
          <w:shd w:val="clear" w:color="auto" w:fill="F9F6F3"/>
        </w:rPr>
      </w:pPr>
      <w:proofErr w:type="spellStart"/>
      <w:r>
        <w:rPr>
          <w:sz w:val="28"/>
          <w:szCs w:val="28"/>
        </w:rPr>
        <w:t>Kontakt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osoba</w:t>
      </w:r>
      <w:proofErr w:type="spellEnd"/>
      <w:r>
        <w:rPr>
          <w:sz w:val="28"/>
          <w:szCs w:val="28"/>
        </w:rPr>
        <w:t xml:space="preserve">: Rita </w:t>
      </w:r>
      <w:proofErr w:type="spellStart"/>
      <w:r>
        <w:rPr>
          <w:sz w:val="28"/>
          <w:szCs w:val="28"/>
        </w:rPr>
        <w:t>Beretka</w:t>
      </w:r>
      <w:proofErr w:type="spellEnd"/>
      <w:r>
        <w:rPr>
          <w:sz w:val="28"/>
          <w:szCs w:val="28"/>
        </w:rPr>
        <w:t xml:space="preserve">, </w:t>
      </w:r>
      <w:r>
        <w:rPr>
          <w:rStyle w:val="Strong"/>
          <w:sz w:val="27"/>
          <w:szCs w:val="27"/>
          <w:shd w:val="clear" w:color="auto" w:fill="F9F6F3"/>
        </w:rPr>
        <w:t>024/715-310/</w:t>
      </w:r>
      <w:proofErr w:type="spellStart"/>
      <w:r>
        <w:rPr>
          <w:rStyle w:val="Strong"/>
          <w:sz w:val="27"/>
          <w:szCs w:val="27"/>
          <w:shd w:val="clear" w:color="auto" w:fill="F9F6F3"/>
        </w:rPr>
        <w:t>lok</w:t>
      </w:r>
      <w:proofErr w:type="spellEnd"/>
      <w:r>
        <w:rPr>
          <w:rStyle w:val="Strong"/>
          <w:sz w:val="27"/>
          <w:szCs w:val="27"/>
          <w:shd w:val="clear" w:color="auto" w:fill="F9F6F3"/>
        </w:rPr>
        <w:t xml:space="preserve"> 125</w:t>
      </w:r>
    </w:p>
    <w:p w:rsidR="00601D2E" w:rsidRDefault="00637869" w:rsidP="009812F8">
      <w:pPr>
        <w:rPr>
          <w:sz w:val="28"/>
          <w:szCs w:val="28"/>
        </w:rPr>
      </w:pPr>
      <w:r>
        <w:rPr>
          <w:color w:val="4A4A4A"/>
          <w:sz w:val="27"/>
          <w:szCs w:val="27"/>
          <w:shd w:val="clear" w:color="auto" w:fill="F9F6F3"/>
        </w:rPr>
        <w:t>E-mail: </w:t>
      </w:r>
      <w:hyperlink r:id="rId5" w:history="1">
        <w:r w:rsidRPr="00171B1F">
          <w:rPr>
            <w:rStyle w:val="Hyperlink"/>
            <w:sz w:val="27"/>
            <w:szCs w:val="27"/>
            <w:shd w:val="clear" w:color="auto" w:fill="F9F6F3"/>
          </w:rPr>
          <w:t>rita.kiskarolj@btopola.org.rs</w:t>
        </w:r>
      </w:hyperlink>
      <w:r>
        <w:rPr>
          <w:color w:val="4A4A4A"/>
          <w:sz w:val="27"/>
          <w:szCs w:val="27"/>
          <w:shd w:val="clear" w:color="auto" w:fill="F9F6F3"/>
        </w:rPr>
        <w:t>  </w:t>
      </w:r>
    </w:p>
    <w:p w:rsidR="00601D2E" w:rsidRPr="00601D2E" w:rsidRDefault="00601D2E" w:rsidP="009812F8">
      <w:pPr>
        <w:rPr>
          <w:sz w:val="28"/>
          <w:szCs w:val="28"/>
        </w:rPr>
      </w:pPr>
    </w:p>
    <w:sectPr w:rsidR="00601D2E" w:rsidRPr="00601D2E" w:rsidSect="00602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3F7A"/>
    <w:multiLevelType w:val="hybridMultilevel"/>
    <w:tmpl w:val="FB1C1490"/>
    <w:lvl w:ilvl="0" w:tplc="A106CA36">
      <w:numFmt w:val="bullet"/>
      <w:lvlText w:val="-"/>
      <w:lvlJc w:val="left"/>
      <w:pPr>
        <w:ind w:left="5038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52C"/>
    <w:rsid w:val="000051FA"/>
    <w:rsid w:val="00046320"/>
    <w:rsid w:val="00093E79"/>
    <w:rsid w:val="000B1436"/>
    <w:rsid w:val="000D31BB"/>
    <w:rsid w:val="000F16DB"/>
    <w:rsid w:val="000F774C"/>
    <w:rsid w:val="0018689E"/>
    <w:rsid w:val="001D77BC"/>
    <w:rsid w:val="001E1674"/>
    <w:rsid w:val="001F5432"/>
    <w:rsid w:val="00221DD4"/>
    <w:rsid w:val="00232364"/>
    <w:rsid w:val="00233FA8"/>
    <w:rsid w:val="0025433E"/>
    <w:rsid w:val="002A134F"/>
    <w:rsid w:val="002B5A0F"/>
    <w:rsid w:val="002E4622"/>
    <w:rsid w:val="003B1D87"/>
    <w:rsid w:val="00451DDF"/>
    <w:rsid w:val="00492560"/>
    <w:rsid w:val="00495D69"/>
    <w:rsid w:val="004B086F"/>
    <w:rsid w:val="004C51A8"/>
    <w:rsid w:val="00501587"/>
    <w:rsid w:val="005A7C61"/>
    <w:rsid w:val="005D0480"/>
    <w:rsid w:val="00600C3B"/>
    <w:rsid w:val="00601D2E"/>
    <w:rsid w:val="00602E55"/>
    <w:rsid w:val="00637869"/>
    <w:rsid w:val="00652E90"/>
    <w:rsid w:val="00661970"/>
    <w:rsid w:val="00677D2A"/>
    <w:rsid w:val="00692CE1"/>
    <w:rsid w:val="0070469B"/>
    <w:rsid w:val="0073336E"/>
    <w:rsid w:val="0075260B"/>
    <w:rsid w:val="007616A0"/>
    <w:rsid w:val="00781DF6"/>
    <w:rsid w:val="0080733E"/>
    <w:rsid w:val="00837BAA"/>
    <w:rsid w:val="00882D50"/>
    <w:rsid w:val="008A0714"/>
    <w:rsid w:val="008D7755"/>
    <w:rsid w:val="008F0DAF"/>
    <w:rsid w:val="009204F5"/>
    <w:rsid w:val="009323A9"/>
    <w:rsid w:val="009677F9"/>
    <w:rsid w:val="009812F8"/>
    <w:rsid w:val="00984A09"/>
    <w:rsid w:val="00A47170"/>
    <w:rsid w:val="00A96A9B"/>
    <w:rsid w:val="00AA52C0"/>
    <w:rsid w:val="00AA6E27"/>
    <w:rsid w:val="00AB3EBA"/>
    <w:rsid w:val="00AD3500"/>
    <w:rsid w:val="00AE42F4"/>
    <w:rsid w:val="00AF0E98"/>
    <w:rsid w:val="00B35312"/>
    <w:rsid w:val="00B5232F"/>
    <w:rsid w:val="00B75819"/>
    <w:rsid w:val="00BC1276"/>
    <w:rsid w:val="00BD54D2"/>
    <w:rsid w:val="00BE6CFA"/>
    <w:rsid w:val="00C377BF"/>
    <w:rsid w:val="00C64C06"/>
    <w:rsid w:val="00C707CD"/>
    <w:rsid w:val="00C937EF"/>
    <w:rsid w:val="00C93E84"/>
    <w:rsid w:val="00CB1275"/>
    <w:rsid w:val="00CB552C"/>
    <w:rsid w:val="00CF1AF8"/>
    <w:rsid w:val="00CF7E00"/>
    <w:rsid w:val="00D16F37"/>
    <w:rsid w:val="00D248DA"/>
    <w:rsid w:val="00D33A09"/>
    <w:rsid w:val="00D80ABA"/>
    <w:rsid w:val="00D83D65"/>
    <w:rsid w:val="00DA32F2"/>
    <w:rsid w:val="00DA61F2"/>
    <w:rsid w:val="00DE3A2F"/>
    <w:rsid w:val="00DF44BB"/>
    <w:rsid w:val="00E00EDD"/>
    <w:rsid w:val="00E22814"/>
    <w:rsid w:val="00E7439C"/>
    <w:rsid w:val="00EB55B6"/>
    <w:rsid w:val="00ED293F"/>
    <w:rsid w:val="00ED756B"/>
    <w:rsid w:val="00F91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5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5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5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52C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Strong">
    <w:name w:val="Strong"/>
    <w:basedOn w:val="DefaultParagraphFont"/>
    <w:uiPriority w:val="22"/>
    <w:qFormat/>
    <w:rsid w:val="00601D2E"/>
    <w:rPr>
      <w:b/>
      <w:bCs/>
    </w:rPr>
  </w:style>
  <w:style w:type="character" w:styleId="Hyperlink">
    <w:name w:val="Hyperlink"/>
    <w:basedOn w:val="DefaultParagraphFont"/>
    <w:uiPriority w:val="99"/>
    <w:unhideWhenUsed/>
    <w:rsid w:val="006378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ta.kiskarolj@btopol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Laslo Kmecko</dc:creator>
  <cp:lastModifiedBy>smudrinic</cp:lastModifiedBy>
  <cp:revision>3</cp:revision>
  <cp:lastPrinted>2023-07-11T07:50:00Z</cp:lastPrinted>
  <dcterms:created xsi:type="dcterms:W3CDTF">2023-07-19T11:06:00Z</dcterms:created>
  <dcterms:modified xsi:type="dcterms:W3CDTF">2023-07-19T11:39:00Z</dcterms:modified>
</cp:coreProperties>
</file>